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8FD0" w14:textId="4ED8EF06" w:rsidR="00786895" w:rsidRDefault="00544091">
      <w:r>
        <w:t>Village of Custer</w:t>
      </w:r>
    </w:p>
    <w:p w14:paraId="5CFC6559" w14:textId="4724CCF5" w:rsidR="00544091" w:rsidRDefault="00544091">
      <w:r>
        <w:t>Minutes</w:t>
      </w:r>
    </w:p>
    <w:p w14:paraId="11149765" w14:textId="21FA649E" w:rsidR="00544091" w:rsidRDefault="00926FAE">
      <w:r>
        <w:t>August</w:t>
      </w:r>
      <w:r w:rsidR="005D6676">
        <w:t xml:space="preserve"> 4</w:t>
      </w:r>
      <w:r w:rsidR="00544091">
        <w:t>, 2025</w:t>
      </w:r>
    </w:p>
    <w:p w14:paraId="0329DC71" w14:textId="77777777" w:rsidR="00544091" w:rsidRDefault="00544091"/>
    <w:p w14:paraId="64D86495" w14:textId="43851997" w:rsidR="00544091" w:rsidRDefault="00544091" w:rsidP="00544091">
      <w:pPr>
        <w:jc w:val="both"/>
      </w:pPr>
      <w:r>
        <w:t>The meeting was called to order at 7:00pm by President David Sanders.  Not Present, Cassidy Kessel.</w:t>
      </w:r>
    </w:p>
    <w:p w14:paraId="2773047A" w14:textId="77777777" w:rsidR="00544091" w:rsidRDefault="00544091" w:rsidP="00544091">
      <w:pPr>
        <w:jc w:val="both"/>
      </w:pPr>
    </w:p>
    <w:p w14:paraId="7309BC11" w14:textId="3CB13AE7" w:rsidR="00544091" w:rsidRPr="001549EA" w:rsidRDefault="00544091" w:rsidP="00544091">
      <w:pPr>
        <w:jc w:val="both"/>
        <w:rPr>
          <w:b/>
          <w:bCs/>
        </w:rPr>
      </w:pPr>
      <w:r w:rsidRPr="001549EA">
        <w:rPr>
          <w:b/>
          <w:bCs/>
        </w:rPr>
        <w:t>Pledge of Allegiance</w:t>
      </w:r>
    </w:p>
    <w:p w14:paraId="49084BCF" w14:textId="77777777" w:rsidR="00544091" w:rsidRDefault="00544091" w:rsidP="00544091">
      <w:pPr>
        <w:jc w:val="both"/>
      </w:pPr>
    </w:p>
    <w:p w14:paraId="438E7616" w14:textId="56C3FC10" w:rsidR="00E27622" w:rsidRDefault="00544091" w:rsidP="00544091">
      <w:pPr>
        <w:jc w:val="both"/>
      </w:pPr>
      <w:r w:rsidRPr="001549EA">
        <w:rPr>
          <w:b/>
          <w:bCs/>
        </w:rPr>
        <w:t>Minutes</w:t>
      </w:r>
      <w:r w:rsidR="005D6676" w:rsidRPr="001549EA">
        <w:rPr>
          <w:b/>
          <w:bCs/>
        </w:rPr>
        <w:t xml:space="preserve"> </w:t>
      </w:r>
      <w:r w:rsidR="005D6676">
        <w:t>-</w:t>
      </w:r>
      <w:r w:rsidR="005063DC">
        <w:t xml:space="preserve">A motion to accept the July </w:t>
      </w:r>
      <w:r w:rsidR="00BE35EF">
        <w:t>7,2025 minutes was made by</w:t>
      </w:r>
      <w:r w:rsidR="00E27622">
        <w:t xml:space="preserve"> Carlton</w:t>
      </w:r>
      <w:r w:rsidR="00BE35EF">
        <w:t xml:space="preserve"> Sanders, support by Lon Reader.  Motion carried</w:t>
      </w:r>
      <w:r w:rsidR="00432C01">
        <w:t>.</w:t>
      </w:r>
    </w:p>
    <w:p w14:paraId="60E52A40" w14:textId="77777777" w:rsidR="00544091" w:rsidRDefault="00544091" w:rsidP="00544091">
      <w:pPr>
        <w:jc w:val="both"/>
      </w:pPr>
    </w:p>
    <w:p w14:paraId="6140A746" w14:textId="15EA872E" w:rsidR="00544091" w:rsidRPr="001549EA" w:rsidRDefault="00544091" w:rsidP="00544091">
      <w:pPr>
        <w:jc w:val="both"/>
        <w:rPr>
          <w:b/>
          <w:bCs/>
        </w:rPr>
      </w:pPr>
      <w:r w:rsidRPr="001549EA">
        <w:rPr>
          <w:b/>
          <w:bCs/>
        </w:rPr>
        <w:t>Visitors and Guests</w:t>
      </w:r>
    </w:p>
    <w:p w14:paraId="6F2C479D" w14:textId="77777777" w:rsidR="00544091" w:rsidRDefault="00544091" w:rsidP="00544091">
      <w:pPr>
        <w:jc w:val="both"/>
      </w:pPr>
    </w:p>
    <w:p w14:paraId="3899A810" w14:textId="34A03967" w:rsidR="00544091" w:rsidRDefault="00E27622" w:rsidP="00544091">
      <w:pPr>
        <w:jc w:val="both"/>
      </w:pPr>
      <w:r>
        <w:t>Sheriff Kim Cole Report – All is good in the Village</w:t>
      </w:r>
    </w:p>
    <w:p w14:paraId="45D0ACCB" w14:textId="77777777" w:rsidR="000356D9" w:rsidRDefault="000356D9" w:rsidP="00544091">
      <w:pPr>
        <w:jc w:val="both"/>
      </w:pPr>
    </w:p>
    <w:p w14:paraId="18D2CCD8" w14:textId="1528C5E9" w:rsidR="000356D9" w:rsidRDefault="00BE5C50" w:rsidP="00544091">
      <w:pPr>
        <w:jc w:val="both"/>
      </w:pPr>
      <w:r>
        <w:t>Lou Vanderstel –</w:t>
      </w:r>
      <w:r w:rsidR="0039452B">
        <w:t>Lou came to the council to discuss the p</w:t>
      </w:r>
      <w:r>
        <w:t xml:space="preserve">urchase the </w:t>
      </w:r>
      <w:r w:rsidR="0039452B">
        <w:t>beauty bank property.  Lou</w:t>
      </w:r>
      <w:r>
        <w:t xml:space="preserve"> wants to turn it into a restaurant. Loves the location</w:t>
      </w:r>
      <w:r w:rsidR="007D0451">
        <w:t>.</w:t>
      </w:r>
      <w:r w:rsidR="00962C58">
        <w:t xml:space="preserve"> He has three concepts, Hot dogs, Ice Cream and Coffee/Expresso’s.  Lou’s not</w:t>
      </w:r>
      <w:r w:rsidR="007D0451">
        <w:t>ed</w:t>
      </w:r>
      <w:r w:rsidR="00962C58">
        <w:t xml:space="preserve"> that </w:t>
      </w:r>
      <w:r w:rsidR="00CF0D48">
        <w:t>they would</w:t>
      </w:r>
      <w:r w:rsidR="00962C58">
        <w:t xml:space="preserve"> need a drive through and concerned about backup on the side street</w:t>
      </w:r>
      <w:r w:rsidR="00ED317D">
        <w:t xml:space="preserve">s. </w:t>
      </w:r>
      <w:r w:rsidR="00CF0D48">
        <w:t xml:space="preserve"> Lou spoke to Ryan Howe, Ryan pointed out the County guidelines for the drive thru.  I would need to accommodate six vehicles and the property currently does not have that capacity for the drive thru.  </w:t>
      </w:r>
      <w:r w:rsidR="00B174EC">
        <w:t xml:space="preserve">Council members noted, that regardless of the county recommendations, it is the Village of Custer that would </w:t>
      </w:r>
      <w:r w:rsidR="001C6FD6">
        <w:t>determine that number and the council feels that there would not be any issues with parking or backup traffic</w:t>
      </w:r>
      <w:r w:rsidR="007C4AA7">
        <w:t xml:space="preserve"> to the locations.   Lon Reader made a motion to support the new business </w:t>
      </w:r>
      <w:r w:rsidR="00833BD9">
        <w:t>proposal, support by Lyle Reene.  Motion carried.</w:t>
      </w:r>
      <w:r w:rsidR="00ED317D">
        <w:t xml:space="preserve">  </w:t>
      </w:r>
      <w:r w:rsidR="00604C84">
        <w:t>Ryan</w:t>
      </w:r>
      <w:r w:rsidR="00833BD9">
        <w:t xml:space="preserve"> Howe</w:t>
      </w:r>
      <w:r w:rsidR="008D3451">
        <w:t xml:space="preserve"> </w:t>
      </w:r>
      <w:r w:rsidR="00D26C85">
        <w:t>abstained</w:t>
      </w:r>
      <w:r w:rsidR="008D3451">
        <w:t xml:space="preserve"> from the vote</w:t>
      </w:r>
      <w:r w:rsidR="00C44B20">
        <w:t xml:space="preserve"> </w:t>
      </w:r>
      <w:r w:rsidR="00F1673A">
        <w:t>stating that</w:t>
      </w:r>
      <w:r w:rsidR="00D26C85">
        <w:t xml:space="preserve"> he owns a coffee shop in Scottville, MI</w:t>
      </w:r>
      <w:r w:rsidR="00F1673A">
        <w:t xml:space="preserve"> which would be </w:t>
      </w:r>
      <w:r w:rsidR="003B38E6">
        <w:t>a similar business as proposed</w:t>
      </w:r>
      <w:r w:rsidR="00D26C85">
        <w:t xml:space="preserve">.  </w:t>
      </w:r>
      <w:r w:rsidR="00604C84">
        <w:t xml:space="preserve"> </w:t>
      </w:r>
    </w:p>
    <w:p w14:paraId="052A1295" w14:textId="77777777" w:rsidR="00D26C85" w:rsidRDefault="00D26C85" w:rsidP="00544091">
      <w:pPr>
        <w:jc w:val="both"/>
      </w:pPr>
    </w:p>
    <w:p w14:paraId="3450E375" w14:textId="12914AF3" w:rsidR="00D26C85" w:rsidRDefault="007B2DBD" w:rsidP="00544091">
      <w:pPr>
        <w:jc w:val="both"/>
      </w:pPr>
      <w:r>
        <w:t>Ron Bacon – No report</w:t>
      </w:r>
    </w:p>
    <w:p w14:paraId="6DAAF858" w14:textId="77777777" w:rsidR="00544091" w:rsidRDefault="00544091" w:rsidP="00544091">
      <w:pPr>
        <w:jc w:val="both"/>
      </w:pPr>
    </w:p>
    <w:p w14:paraId="323C9B0B" w14:textId="4C3ABE5A" w:rsidR="00544091" w:rsidRDefault="00544091" w:rsidP="00544091">
      <w:pPr>
        <w:jc w:val="both"/>
      </w:pPr>
      <w:r w:rsidRPr="001549EA">
        <w:rPr>
          <w:b/>
          <w:bCs/>
        </w:rPr>
        <w:t>Current Bills</w:t>
      </w:r>
      <w:r w:rsidR="0004422E">
        <w:t xml:space="preserve"> - Cl</w:t>
      </w:r>
      <w:r w:rsidR="00263237">
        <w:t xml:space="preserve">erk Sanders presented the currant bills needed to be paid. </w:t>
      </w:r>
      <w:r w:rsidR="0004422E">
        <w:t xml:space="preserve"> She noted an addition to the </w:t>
      </w:r>
      <w:r w:rsidR="00F76333">
        <w:t>bill’s</w:t>
      </w:r>
      <w:r w:rsidR="0004422E">
        <w:t xml:space="preserve"> addendum,</w:t>
      </w:r>
      <w:r w:rsidR="009C23AD">
        <w:t xml:space="preserve"> adding Johnsons Lawncare for mowing the municipal building.  </w:t>
      </w:r>
      <w:r w:rsidR="00D85763">
        <w:t>Motion to pay bills as presented was made by</w:t>
      </w:r>
      <w:r w:rsidR="00263237">
        <w:t xml:space="preserve"> </w:t>
      </w:r>
      <w:r w:rsidR="00544217">
        <w:t>Ryan</w:t>
      </w:r>
      <w:r w:rsidR="00D85763">
        <w:t xml:space="preserve"> Howe</w:t>
      </w:r>
      <w:r w:rsidR="00544217">
        <w:t>,</w:t>
      </w:r>
      <w:r w:rsidR="00D85763">
        <w:t xml:space="preserve"> support by</w:t>
      </w:r>
      <w:r w:rsidR="00544217">
        <w:t xml:space="preserve"> Lon</w:t>
      </w:r>
      <w:r w:rsidR="00D85763">
        <w:t xml:space="preserve"> Reader.</w:t>
      </w:r>
    </w:p>
    <w:p w14:paraId="4E3B1876" w14:textId="77777777" w:rsidR="00544091" w:rsidRDefault="00544091" w:rsidP="00544091">
      <w:pPr>
        <w:jc w:val="both"/>
      </w:pPr>
    </w:p>
    <w:p w14:paraId="75F70A1C" w14:textId="5588EE28" w:rsidR="00544091" w:rsidRPr="001549EA" w:rsidRDefault="00544091" w:rsidP="00544091">
      <w:pPr>
        <w:jc w:val="both"/>
        <w:rPr>
          <w:b/>
          <w:bCs/>
        </w:rPr>
      </w:pPr>
      <w:r w:rsidRPr="001549EA">
        <w:rPr>
          <w:b/>
          <w:bCs/>
        </w:rPr>
        <w:t>Standing Committee Reports</w:t>
      </w:r>
    </w:p>
    <w:p w14:paraId="11C8E6D4" w14:textId="77777777" w:rsidR="00544091" w:rsidRDefault="00544091" w:rsidP="00544091">
      <w:pPr>
        <w:jc w:val="both"/>
      </w:pPr>
    </w:p>
    <w:p w14:paraId="7A1A24FB" w14:textId="1B1EC55F" w:rsidR="00544091" w:rsidRDefault="00544091" w:rsidP="00544091">
      <w:pPr>
        <w:jc w:val="both"/>
      </w:pPr>
      <w:r w:rsidRPr="001549EA">
        <w:rPr>
          <w:b/>
          <w:bCs/>
        </w:rPr>
        <w:t>Sewer</w:t>
      </w:r>
      <w:r w:rsidR="00D312FB" w:rsidRPr="001549EA">
        <w:rPr>
          <w:b/>
          <w:bCs/>
        </w:rPr>
        <w:t xml:space="preserve"> -</w:t>
      </w:r>
      <w:r w:rsidR="00D312FB">
        <w:t xml:space="preserve"> </w:t>
      </w:r>
      <w:r w:rsidR="00AE183B">
        <w:t>None</w:t>
      </w:r>
    </w:p>
    <w:p w14:paraId="0281B5CA" w14:textId="77777777" w:rsidR="00544091" w:rsidRDefault="00544091" w:rsidP="00544091">
      <w:pPr>
        <w:jc w:val="both"/>
      </w:pPr>
    </w:p>
    <w:p w14:paraId="2A734AEF" w14:textId="00EE7001" w:rsidR="00544091" w:rsidRDefault="00544091" w:rsidP="00544091">
      <w:pPr>
        <w:jc w:val="both"/>
      </w:pPr>
      <w:r w:rsidRPr="001549EA">
        <w:rPr>
          <w:b/>
          <w:bCs/>
        </w:rPr>
        <w:t>Streets</w:t>
      </w:r>
      <w:r w:rsidR="00AE183B" w:rsidRPr="001549EA">
        <w:rPr>
          <w:b/>
          <w:bCs/>
        </w:rPr>
        <w:t>-</w:t>
      </w:r>
      <w:r w:rsidR="00AE183B">
        <w:t xml:space="preserve">Caleb presented a proposal from Reith Riley.  The Road Commission sent proposal but it was not what was requested.  </w:t>
      </w:r>
      <w:r w:rsidR="007B1669">
        <w:t>Proposal</w:t>
      </w:r>
      <w:r w:rsidR="00C50124">
        <w:t>s</w:t>
      </w:r>
      <w:r w:rsidR="007B1669">
        <w:t xml:space="preserve"> on File</w:t>
      </w:r>
      <w:r w:rsidR="00C50124">
        <w:t xml:space="preserve"> for both locations that need to be repaired.  </w:t>
      </w:r>
      <w:r w:rsidR="00486742">
        <w:t xml:space="preserve">Clerk Sanders discussed the </w:t>
      </w:r>
      <w:r w:rsidR="00DC1EB0">
        <w:t>auditor’s</w:t>
      </w:r>
      <w:r w:rsidR="00486742">
        <w:t xml:space="preserve"> </w:t>
      </w:r>
      <w:r w:rsidR="00DC1EB0">
        <w:t xml:space="preserve">comments regarding moving money from Major Street to Local Street in each calendar year.  We can move 50% of Act 51 money, projected to be able to move 24k this calendar year. </w:t>
      </w:r>
      <w:r w:rsidR="00FC16F9">
        <w:t xml:space="preserve"> </w:t>
      </w:r>
      <w:r w:rsidR="004E4BEB">
        <w:t xml:space="preserve">Still wanting a quote from Road Commission.  </w:t>
      </w:r>
      <w:r w:rsidR="00D915AC">
        <w:t xml:space="preserve">We would not be able to do this until the 26-27 fiscal year </w:t>
      </w:r>
      <w:r w:rsidR="00246219">
        <w:t>due to moving money this year to cover the Local Street deficit.</w:t>
      </w:r>
    </w:p>
    <w:p w14:paraId="6FB59CC5" w14:textId="77777777" w:rsidR="004E4BEB" w:rsidRDefault="004E4BEB" w:rsidP="00544091">
      <w:pPr>
        <w:jc w:val="both"/>
      </w:pPr>
    </w:p>
    <w:p w14:paraId="7410477D" w14:textId="6B6C577E" w:rsidR="004E4BEB" w:rsidRDefault="00986B12" w:rsidP="00544091">
      <w:pPr>
        <w:jc w:val="both"/>
      </w:pPr>
      <w:r>
        <w:lastRenderedPageBreak/>
        <w:t xml:space="preserve">Caleb requested any input regarding grants to assist the Village in paying for road repairs.  </w:t>
      </w:r>
      <w:r w:rsidR="000E559D">
        <w:t xml:space="preserve">Ron Bacon recommended contacting Jodi at the Road Commission to see what might be available. </w:t>
      </w:r>
    </w:p>
    <w:p w14:paraId="0D901222" w14:textId="77777777" w:rsidR="00986B12" w:rsidRDefault="00986B12" w:rsidP="00544091">
      <w:pPr>
        <w:jc w:val="both"/>
      </w:pPr>
    </w:p>
    <w:p w14:paraId="580CE2EB" w14:textId="0CCF38F8" w:rsidR="00544091" w:rsidRDefault="00544091" w:rsidP="00544091">
      <w:pPr>
        <w:jc w:val="both"/>
      </w:pPr>
      <w:r w:rsidRPr="001549EA">
        <w:rPr>
          <w:b/>
          <w:bCs/>
        </w:rPr>
        <w:t>Grounds &amp; Equipment</w:t>
      </w:r>
      <w:r w:rsidR="000E559D">
        <w:t xml:space="preserve">- </w:t>
      </w:r>
      <w:r w:rsidR="00647FAE">
        <w:t xml:space="preserve">Ryan Howe presented the Lawncare bids.  We are wanting to hire Johnsons Lawncare to </w:t>
      </w:r>
      <w:r w:rsidR="00410DD7">
        <w:t xml:space="preserve">take over the lawncare for the municipal building.  A motion to hire Johnsons Lawncare was made by </w:t>
      </w:r>
      <w:r w:rsidR="00DB731E">
        <w:t>Ryan Howe, support by Caleb Whitaker, motion carried</w:t>
      </w:r>
    </w:p>
    <w:p w14:paraId="0A104DD1" w14:textId="77777777" w:rsidR="00544091" w:rsidRDefault="00544091" w:rsidP="00544091">
      <w:pPr>
        <w:jc w:val="both"/>
      </w:pPr>
    </w:p>
    <w:p w14:paraId="6743B2A7" w14:textId="0A336927" w:rsidR="00544091" w:rsidRDefault="00544091" w:rsidP="00544091">
      <w:pPr>
        <w:jc w:val="both"/>
      </w:pPr>
      <w:r w:rsidRPr="001549EA">
        <w:rPr>
          <w:b/>
          <w:bCs/>
        </w:rPr>
        <w:t>Budget &amp; Finance</w:t>
      </w:r>
      <w:r w:rsidR="00E8028A">
        <w:t xml:space="preserve"> - None</w:t>
      </w:r>
    </w:p>
    <w:p w14:paraId="7F412B8A" w14:textId="77777777" w:rsidR="00544091" w:rsidRDefault="00544091" w:rsidP="00544091">
      <w:pPr>
        <w:jc w:val="both"/>
      </w:pPr>
    </w:p>
    <w:p w14:paraId="13A33C17" w14:textId="6216F7AD" w:rsidR="00544091" w:rsidRDefault="00544091" w:rsidP="00544091">
      <w:pPr>
        <w:jc w:val="both"/>
      </w:pPr>
      <w:r w:rsidRPr="001549EA">
        <w:rPr>
          <w:b/>
          <w:bCs/>
        </w:rPr>
        <w:t>Treasurer Report</w:t>
      </w:r>
      <w:r w:rsidR="00E8028A">
        <w:t xml:space="preserve"> - None</w:t>
      </w:r>
    </w:p>
    <w:p w14:paraId="3F9F8EC3" w14:textId="77777777" w:rsidR="00544091" w:rsidRDefault="00544091" w:rsidP="00544091">
      <w:pPr>
        <w:jc w:val="both"/>
      </w:pPr>
    </w:p>
    <w:p w14:paraId="6A042F35" w14:textId="609BB789" w:rsidR="00544091" w:rsidRDefault="00544091" w:rsidP="00544091">
      <w:pPr>
        <w:jc w:val="both"/>
      </w:pPr>
      <w:r w:rsidRPr="001549EA">
        <w:rPr>
          <w:b/>
          <w:bCs/>
        </w:rPr>
        <w:t>Ordinance Committee</w:t>
      </w:r>
      <w:r w:rsidR="00E8028A">
        <w:t xml:space="preserve"> - None</w:t>
      </w:r>
    </w:p>
    <w:p w14:paraId="16544F3C" w14:textId="77777777" w:rsidR="00544091" w:rsidRDefault="00544091" w:rsidP="00544091">
      <w:pPr>
        <w:jc w:val="both"/>
      </w:pPr>
    </w:p>
    <w:p w14:paraId="6339524A" w14:textId="61D730AA" w:rsidR="00544091" w:rsidRDefault="00544091" w:rsidP="00D556D6">
      <w:pPr>
        <w:jc w:val="both"/>
      </w:pPr>
      <w:r w:rsidRPr="00D556D6">
        <w:rPr>
          <w:b/>
          <w:bCs/>
        </w:rPr>
        <w:t>Junk Authority</w:t>
      </w:r>
      <w:r w:rsidR="00E8028A">
        <w:t xml:space="preserve"> – Dave Sanders reported that he and Chris from the Junk Authority are still putting heat on Malstrom</w:t>
      </w:r>
      <w:r w:rsidR="00310370">
        <w:t xml:space="preserve">’s.  Chris reported they are trying to get a judge.  Carlton Sanders </w:t>
      </w:r>
      <w:r w:rsidR="005A76A7">
        <w:t xml:space="preserve">noted a residence that needed cleaned up and we have asked the Authority to </w:t>
      </w:r>
      <w:r w:rsidR="005808F8">
        <w:t xml:space="preserve">get Byler to clean up his residence.  Ryan requested if the junk authority </w:t>
      </w:r>
      <w:r w:rsidR="00313A2E">
        <w:t>called regarding animals living in the Malstrom house</w:t>
      </w:r>
      <w:r w:rsidR="00773C54">
        <w:t xml:space="preserve"> and no humans living there. </w:t>
      </w:r>
      <w:r w:rsidR="00313A2E">
        <w:t xml:space="preserve"> David Sanders will call Animal Cont</w:t>
      </w:r>
      <w:r w:rsidR="000B602B">
        <w:t xml:space="preserve">rol. </w:t>
      </w:r>
      <w:r w:rsidR="00C36960">
        <w:t xml:space="preserve"> </w:t>
      </w:r>
      <w:proofErr w:type="spellStart"/>
      <w:r w:rsidR="00C36960">
        <w:t>Wal</w:t>
      </w:r>
      <w:r w:rsidR="006F7B09">
        <w:t>lager</w:t>
      </w:r>
      <w:proofErr w:type="spellEnd"/>
      <w:r w:rsidR="006F7B09">
        <w:t xml:space="preserve"> residence needs a letter to clean up yard and take care of mowing. </w:t>
      </w:r>
    </w:p>
    <w:p w14:paraId="1415E8A2" w14:textId="77777777" w:rsidR="00544091" w:rsidRDefault="00544091" w:rsidP="00544091">
      <w:pPr>
        <w:jc w:val="both"/>
      </w:pPr>
    </w:p>
    <w:p w14:paraId="7E0B4317" w14:textId="0A986107" w:rsidR="00544091" w:rsidRDefault="00544091" w:rsidP="00544091">
      <w:pPr>
        <w:jc w:val="both"/>
      </w:pPr>
      <w:r w:rsidRPr="001549EA">
        <w:rPr>
          <w:b/>
          <w:bCs/>
        </w:rPr>
        <w:t>Old Business</w:t>
      </w:r>
      <w:r>
        <w:t xml:space="preserve"> –</w:t>
      </w:r>
      <w:r w:rsidR="005808F8">
        <w:t xml:space="preserve"> </w:t>
      </w:r>
    </w:p>
    <w:p w14:paraId="6271C983" w14:textId="77777777" w:rsidR="00773C54" w:rsidRDefault="00773C54" w:rsidP="00544091">
      <w:pPr>
        <w:jc w:val="both"/>
      </w:pPr>
    </w:p>
    <w:p w14:paraId="0C6EE78F" w14:textId="501D3E5E" w:rsidR="00773C54" w:rsidRDefault="00D0644E" w:rsidP="00D556D6">
      <w:pPr>
        <w:pStyle w:val="ListParagraph"/>
        <w:numPr>
          <w:ilvl w:val="0"/>
          <w:numId w:val="1"/>
        </w:numPr>
        <w:jc w:val="both"/>
      </w:pPr>
      <w:r w:rsidRPr="00D556D6">
        <w:rPr>
          <w:b/>
          <w:bCs/>
        </w:rPr>
        <w:t xml:space="preserve">Village Audit </w:t>
      </w:r>
      <w:r>
        <w:t xml:space="preserve">– Clerk Sanders reported the Audit was complete with three adjustments.  Cassidy will transfer the monies per the Audit Compliance request.  </w:t>
      </w:r>
      <w:r w:rsidR="00E103FD">
        <w:t xml:space="preserve">Audit on file. </w:t>
      </w:r>
      <w:r w:rsidR="00C749F0">
        <w:t xml:space="preserve">A motion to move monies per the audit recommendations was made by </w:t>
      </w:r>
      <w:r w:rsidR="005B3EF2">
        <w:t xml:space="preserve">Lyle </w:t>
      </w:r>
      <w:r w:rsidR="00D909B9">
        <w:t xml:space="preserve">Reene, support by </w:t>
      </w:r>
      <w:r w:rsidR="005B3EF2">
        <w:t>Rya</w:t>
      </w:r>
      <w:r w:rsidR="00D909B9">
        <w:t xml:space="preserve">n Howe.  Motion </w:t>
      </w:r>
      <w:r w:rsidR="005B3EF2">
        <w:t xml:space="preserve">carried. </w:t>
      </w:r>
    </w:p>
    <w:p w14:paraId="3E787721" w14:textId="77777777" w:rsidR="00544091" w:rsidRDefault="00544091" w:rsidP="00544091">
      <w:pPr>
        <w:jc w:val="both"/>
      </w:pPr>
    </w:p>
    <w:p w14:paraId="5ACC4B74" w14:textId="3C02D34B" w:rsidR="00544091" w:rsidRDefault="00B21CC7" w:rsidP="00544091">
      <w:pPr>
        <w:jc w:val="both"/>
      </w:pPr>
      <w:r w:rsidRPr="001549EA">
        <w:rPr>
          <w:b/>
          <w:bCs/>
        </w:rPr>
        <w:t>New Business</w:t>
      </w:r>
      <w:r>
        <w:t xml:space="preserve"> –</w:t>
      </w:r>
    </w:p>
    <w:p w14:paraId="117D5F90" w14:textId="77777777" w:rsidR="00B21CC7" w:rsidRDefault="00B21CC7" w:rsidP="00544091">
      <w:pPr>
        <w:jc w:val="both"/>
      </w:pPr>
    </w:p>
    <w:p w14:paraId="250B7CC1" w14:textId="1B38205B" w:rsidR="00B21CC7" w:rsidRDefault="003C7520" w:rsidP="00D556D6">
      <w:pPr>
        <w:pStyle w:val="ListParagraph"/>
        <w:numPr>
          <w:ilvl w:val="0"/>
          <w:numId w:val="1"/>
        </w:numPr>
        <w:jc w:val="both"/>
      </w:pPr>
      <w:r w:rsidRPr="00D556D6">
        <w:rPr>
          <w:b/>
          <w:bCs/>
        </w:rPr>
        <w:t>Clerk Status Change</w:t>
      </w:r>
      <w:r>
        <w:t xml:space="preserve"> – Clerk, </w:t>
      </w:r>
      <w:r w:rsidR="00B21CC7">
        <w:t>Cathy Sanders resigned from Edward Jones</w:t>
      </w:r>
      <w:r>
        <w:t xml:space="preserve">.  This change will now allow her to be on the bank accounts </w:t>
      </w:r>
      <w:r w:rsidR="00E30C25">
        <w:t xml:space="preserve">for the Village of Custer.  A motion to </w:t>
      </w:r>
      <w:r w:rsidR="00FA70D7">
        <w:t>add Cathy Sanders to the bank accounts was made by Ryan Howe, support Lyle Reene.  Motion carried.</w:t>
      </w:r>
      <w:r w:rsidR="00B21CC7">
        <w:t xml:space="preserve">  </w:t>
      </w:r>
    </w:p>
    <w:p w14:paraId="262FD836" w14:textId="77777777" w:rsidR="0077188E" w:rsidRDefault="0077188E" w:rsidP="00544091">
      <w:pPr>
        <w:jc w:val="both"/>
      </w:pPr>
    </w:p>
    <w:p w14:paraId="00F63CCC" w14:textId="5B5494A7" w:rsidR="0077188E" w:rsidRDefault="0077188E" w:rsidP="00544091">
      <w:pPr>
        <w:jc w:val="both"/>
      </w:pPr>
      <w:r w:rsidRPr="00D556D6">
        <w:rPr>
          <w:b/>
          <w:bCs/>
        </w:rPr>
        <w:t xml:space="preserve">Slow Down </w:t>
      </w:r>
      <w:r w:rsidR="000A55E3" w:rsidRPr="00D556D6">
        <w:rPr>
          <w:b/>
          <w:bCs/>
        </w:rPr>
        <w:t>for</w:t>
      </w:r>
      <w:r w:rsidRPr="00D556D6">
        <w:rPr>
          <w:b/>
          <w:bCs/>
        </w:rPr>
        <w:t xml:space="preserve"> Sammie</w:t>
      </w:r>
      <w:r>
        <w:t xml:space="preserve"> – David Sanders reiterated the discussion with the government officials that came to Custer to meet with </w:t>
      </w:r>
      <w:r w:rsidR="009E018C">
        <w:t xml:space="preserve">Paul Shoup and other Village officials and committee members. </w:t>
      </w:r>
    </w:p>
    <w:p w14:paraId="2C83A1BB" w14:textId="77777777" w:rsidR="000A55E3" w:rsidRDefault="000A55E3" w:rsidP="00544091">
      <w:pPr>
        <w:jc w:val="both"/>
      </w:pPr>
    </w:p>
    <w:p w14:paraId="4AE68301" w14:textId="2A863D28" w:rsidR="000A55E3" w:rsidRDefault="000A55E3" w:rsidP="00544091">
      <w:pPr>
        <w:jc w:val="both"/>
      </w:pPr>
      <w:r w:rsidRPr="00D556D6">
        <w:rPr>
          <w:b/>
          <w:bCs/>
        </w:rPr>
        <w:t>School Board Report</w:t>
      </w:r>
      <w:r>
        <w:t xml:space="preserve"> </w:t>
      </w:r>
      <w:r w:rsidR="005C4CF6">
        <w:t>–</w:t>
      </w:r>
      <w:r>
        <w:t xml:space="preserve"> </w:t>
      </w:r>
      <w:r w:rsidR="00033DE3">
        <w:t>Carlton Sanders asked why the new digital sign is so small. The</w:t>
      </w:r>
      <w:r w:rsidR="00D4138A">
        <w:t xml:space="preserve"> s</w:t>
      </w:r>
      <w:r w:rsidR="005C4CF6">
        <w:t xml:space="preserve">ign fit </w:t>
      </w:r>
      <w:r w:rsidR="004D5F7B">
        <w:t>moorings</w:t>
      </w:r>
      <w:r w:rsidR="005C4CF6">
        <w:t xml:space="preserve"> that were already present so that is why the sign is the size it is.  </w:t>
      </w:r>
      <w:r w:rsidR="004D5F7B">
        <w:t xml:space="preserve">The sign on the west side on main street will be the same.  </w:t>
      </w:r>
      <w:r w:rsidR="00D4138A">
        <w:t xml:space="preserve">The school board has approved a </w:t>
      </w:r>
      <w:r w:rsidR="00F52B81">
        <w:t>two-year</w:t>
      </w:r>
      <w:r w:rsidR="00D4138A">
        <w:t xml:space="preserve"> contract with the teachers. </w:t>
      </w:r>
      <w:r w:rsidR="00F52B81">
        <w:t xml:space="preserve"> The decision was made to retain teachers that are currently working for the school. </w:t>
      </w:r>
      <w:r w:rsidR="005E7E9F">
        <w:t xml:space="preserve"> Dave Sanders asked about the new bus charging stations.  School board meetings will now be starting </w:t>
      </w:r>
      <w:r w:rsidR="00487398">
        <w:t xml:space="preserve">at 6:30pm this year.  Year books should be coming out </w:t>
      </w:r>
      <w:r w:rsidR="00645ED9">
        <w:t>in the next month and a half.</w:t>
      </w:r>
    </w:p>
    <w:p w14:paraId="3B956C2A" w14:textId="77777777" w:rsidR="00645ED9" w:rsidRDefault="00645ED9" w:rsidP="00544091">
      <w:pPr>
        <w:jc w:val="both"/>
      </w:pPr>
    </w:p>
    <w:p w14:paraId="7204769E" w14:textId="4D02D917" w:rsidR="00645ED9" w:rsidRDefault="00645ED9" w:rsidP="00544091">
      <w:pPr>
        <w:jc w:val="both"/>
      </w:pPr>
      <w:r>
        <w:t xml:space="preserve">Caleb Whitaker wanted a recap on the money from SLRFR money. </w:t>
      </w:r>
      <w:r w:rsidR="002B7D01">
        <w:t>Clerk Sanders and</w:t>
      </w:r>
      <w:r>
        <w:t xml:space="preserve"> Ryan Howe offered information </w:t>
      </w:r>
      <w:r w:rsidR="007D4B4B">
        <w:t>on what was purchased.</w:t>
      </w:r>
    </w:p>
    <w:p w14:paraId="2E193A19" w14:textId="77777777" w:rsidR="00F152FB" w:rsidRDefault="00F152FB" w:rsidP="00544091">
      <w:pPr>
        <w:jc w:val="both"/>
      </w:pPr>
    </w:p>
    <w:p w14:paraId="7D5C9D6E" w14:textId="014F3701" w:rsidR="00F152FB" w:rsidRDefault="00F152FB" w:rsidP="00544091">
      <w:pPr>
        <w:jc w:val="both"/>
      </w:pPr>
      <w:r>
        <w:t xml:space="preserve">David Sanders did a recap regarding to Rural Fire Authority request for the new parking lot.  </w:t>
      </w:r>
      <w:r w:rsidR="00E31A28">
        <w:t>He updated for Ron Bacon, county commissioner</w:t>
      </w:r>
      <w:r w:rsidR="002A368F">
        <w:t>.</w:t>
      </w:r>
    </w:p>
    <w:p w14:paraId="7FCAACB0" w14:textId="77777777" w:rsidR="007D4B4B" w:rsidRDefault="007D4B4B" w:rsidP="00544091">
      <w:pPr>
        <w:jc w:val="both"/>
      </w:pPr>
    </w:p>
    <w:p w14:paraId="19BA99E7" w14:textId="22F1C9C7" w:rsidR="007D4B4B" w:rsidRDefault="007D4B4B" w:rsidP="00544091">
      <w:pPr>
        <w:jc w:val="both"/>
      </w:pPr>
      <w:r>
        <w:t xml:space="preserve">Motion to adjourned the meeting was made by </w:t>
      </w:r>
      <w:r w:rsidR="00E31A28">
        <w:t xml:space="preserve">Ryan Howe, </w:t>
      </w:r>
      <w:r w:rsidR="00714873">
        <w:t>support by Lon Reader</w:t>
      </w:r>
      <w:r w:rsidR="00A53251">
        <w:t xml:space="preserve">.  Meeting adjourned at 7:51pm.  </w:t>
      </w:r>
    </w:p>
    <w:p w14:paraId="60CFE550" w14:textId="77777777" w:rsidR="002A368F" w:rsidRDefault="002A368F" w:rsidP="00544091">
      <w:pPr>
        <w:jc w:val="both"/>
      </w:pPr>
    </w:p>
    <w:p w14:paraId="0216231D" w14:textId="67FB4FD0" w:rsidR="002A368F" w:rsidRDefault="002A368F" w:rsidP="00544091">
      <w:pPr>
        <w:jc w:val="both"/>
      </w:pPr>
      <w:r>
        <w:t>Village of Custer, Clerk ___________________________________________________________________</w:t>
      </w:r>
    </w:p>
    <w:p w14:paraId="22A42BC5" w14:textId="77769E44" w:rsidR="002A368F" w:rsidRDefault="002A368F" w:rsidP="00544091">
      <w:pPr>
        <w:jc w:val="both"/>
      </w:pPr>
      <w:r>
        <w:t xml:space="preserve">                                         Cathy Sanders</w:t>
      </w:r>
    </w:p>
    <w:p w14:paraId="31671DAC" w14:textId="77777777" w:rsidR="009E018C" w:rsidRDefault="009E018C" w:rsidP="00544091">
      <w:pPr>
        <w:jc w:val="both"/>
      </w:pPr>
    </w:p>
    <w:p w14:paraId="3D1E566B" w14:textId="77777777" w:rsidR="009E018C" w:rsidRDefault="009E018C" w:rsidP="00544091">
      <w:pPr>
        <w:jc w:val="both"/>
      </w:pPr>
    </w:p>
    <w:sectPr w:rsidR="009E0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F40"/>
    <w:multiLevelType w:val="hybridMultilevel"/>
    <w:tmpl w:val="BE84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9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91"/>
    <w:rsid w:val="00033DE3"/>
    <w:rsid w:val="000356D9"/>
    <w:rsid w:val="0004422E"/>
    <w:rsid w:val="000A55E3"/>
    <w:rsid w:val="000B602B"/>
    <w:rsid w:val="000E559D"/>
    <w:rsid w:val="001549EA"/>
    <w:rsid w:val="001C6FD6"/>
    <w:rsid w:val="00246219"/>
    <w:rsid w:val="00263237"/>
    <w:rsid w:val="00265944"/>
    <w:rsid w:val="002A368F"/>
    <w:rsid w:val="002B7D01"/>
    <w:rsid w:val="00310370"/>
    <w:rsid w:val="00313A2E"/>
    <w:rsid w:val="0039452B"/>
    <w:rsid w:val="003B38E6"/>
    <w:rsid w:val="003C7520"/>
    <w:rsid w:val="00410DD7"/>
    <w:rsid w:val="00432C01"/>
    <w:rsid w:val="00486742"/>
    <w:rsid w:val="00487398"/>
    <w:rsid w:val="004D5F7B"/>
    <w:rsid w:val="004E4BEB"/>
    <w:rsid w:val="005063DC"/>
    <w:rsid w:val="00544091"/>
    <w:rsid w:val="00544217"/>
    <w:rsid w:val="005808F8"/>
    <w:rsid w:val="005A76A7"/>
    <w:rsid w:val="005B3EF2"/>
    <w:rsid w:val="005C4CF6"/>
    <w:rsid w:val="005D6676"/>
    <w:rsid w:val="005E7E9F"/>
    <w:rsid w:val="00604C84"/>
    <w:rsid w:val="00645ED9"/>
    <w:rsid w:val="00647FAE"/>
    <w:rsid w:val="006F7B09"/>
    <w:rsid w:val="00714873"/>
    <w:rsid w:val="0077188E"/>
    <w:rsid w:val="00773C54"/>
    <w:rsid w:val="007838A3"/>
    <w:rsid w:val="00786895"/>
    <w:rsid w:val="007B1669"/>
    <w:rsid w:val="007B2DBD"/>
    <w:rsid w:val="007C4AA7"/>
    <w:rsid w:val="007D0451"/>
    <w:rsid w:val="007D4B4B"/>
    <w:rsid w:val="00833BD9"/>
    <w:rsid w:val="008D3451"/>
    <w:rsid w:val="00926FAE"/>
    <w:rsid w:val="00962C58"/>
    <w:rsid w:val="00986B12"/>
    <w:rsid w:val="009C23AD"/>
    <w:rsid w:val="009C6E65"/>
    <w:rsid w:val="009E018C"/>
    <w:rsid w:val="00A53251"/>
    <w:rsid w:val="00A97CC1"/>
    <w:rsid w:val="00AE183B"/>
    <w:rsid w:val="00B13CDC"/>
    <w:rsid w:val="00B174EC"/>
    <w:rsid w:val="00B21CC7"/>
    <w:rsid w:val="00BE35EF"/>
    <w:rsid w:val="00BE5C50"/>
    <w:rsid w:val="00C36960"/>
    <w:rsid w:val="00C44B20"/>
    <w:rsid w:val="00C50124"/>
    <w:rsid w:val="00C749F0"/>
    <w:rsid w:val="00CF0D48"/>
    <w:rsid w:val="00D0644E"/>
    <w:rsid w:val="00D26C85"/>
    <w:rsid w:val="00D312FB"/>
    <w:rsid w:val="00D4138A"/>
    <w:rsid w:val="00D556D6"/>
    <w:rsid w:val="00D85763"/>
    <w:rsid w:val="00D909B9"/>
    <w:rsid w:val="00D915AC"/>
    <w:rsid w:val="00DB731E"/>
    <w:rsid w:val="00DC1EB0"/>
    <w:rsid w:val="00E103FD"/>
    <w:rsid w:val="00E27622"/>
    <w:rsid w:val="00E30C25"/>
    <w:rsid w:val="00E31A28"/>
    <w:rsid w:val="00E8028A"/>
    <w:rsid w:val="00ED317D"/>
    <w:rsid w:val="00F152FB"/>
    <w:rsid w:val="00F1673A"/>
    <w:rsid w:val="00F52B81"/>
    <w:rsid w:val="00F76333"/>
    <w:rsid w:val="00F97DB9"/>
    <w:rsid w:val="00FA70D7"/>
    <w:rsid w:val="00FC16F9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1EB3"/>
  <w15:chartTrackingRefBased/>
  <w15:docId w15:val="{47ED73ED-FC00-4746-B92E-ABC7BC08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0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0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0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09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0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0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Custer</dc:creator>
  <cp:keywords/>
  <dc:description/>
  <cp:lastModifiedBy>Village of Custer</cp:lastModifiedBy>
  <cp:revision>92</cp:revision>
  <cp:lastPrinted>2025-08-11T16:32:00Z</cp:lastPrinted>
  <dcterms:created xsi:type="dcterms:W3CDTF">2025-08-04T22:49:00Z</dcterms:created>
  <dcterms:modified xsi:type="dcterms:W3CDTF">2025-08-11T16:43:00Z</dcterms:modified>
</cp:coreProperties>
</file>